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E7" w:rsidRPr="00063F1C" w:rsidRDefault="00C40CE7" w:rsidP="00C40CE7">
      <w:pPr>
        <w:pStyle w:val="aa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C40CE7" w:rsidRPr="00063F1C" w:rsidRDefault="00C40CE7" w:rsidP="00C40CE7">
      <w:pPr>
        <w:pStyle w:val="aa"/>
        <w:spacing w:before="62" w:line="276" w:lineRule="auto"/>
        <w:ind w:left="0" w:right="-1"/>
        <w:jc w:val="center"/>
      </w:pPr>
      <w:r w:rsidRPr="00063F1C">
        <w:t>Емельяновская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C40CE7" w:rsidRPr="00063F1C" w:rsidRDefault="00C40CE7" w:rsidP="00C40CE7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D17311" w:rsidRDefault="00C40CE7" w:rsidP="00D17311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CE7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</w:t>
      </w:r>
      <w:r w:rsidR="00D17311">
        <w:rPr>
          <w:rFonts w:ascii="Times New Roman" w:hAnsi="Times New Roman" w:cs="Times New Roman"/>
          <w:b/>
          <w:sz w:val="28"/>
          <w:szCs w:val="28"/>
        </w:rPr>
        <w:t>ой работы по биологии,</w:t>
      </w:r>
    </w:p>
    <w:p w:rsidR="00C40CE7" w:rsidRPr="00C40CE7" w:rsidRDefault="00B038E5" w:rsidP="00D17311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17311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C40CE7" w:rsidRPr="002B01F3" w:rsidRDefault="00C40CE7" w:rsidP="00C40CE7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</w:t>
      </w:r>
      <w:r>
        <w:rPr>
          <w:rFonts w:ascii="Times New Roman" w:hAnsi="Times New Roman" w:cs="Times New Roman"/>
          <w:sz w:val="24"/>
          <w:szCs w:val="24"/>
        </w:rPr>
        <w:t xml:space="preserve">рыми овладевают учащиеся к концу  8 </w:t>
      </w:r>
      <w:r w:rsidRPr="002B01F3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1.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как биологический вид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2.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Общий обзор строения и функций организма человека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3.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Координация и регуляция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4. Опора и движение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Внутренняя среда организма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6.</w:t>
      </w:r>
      <w:r w:rsidR="00384BEC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84BEC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Транспорт веществ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7. Дыхание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8.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Пищеварение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9. Выделение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10.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и его здоровье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C40CE7" w:rsidRPr="009E326B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CE7" w:rsidRPr="00D816A6" w:rsidRDefault="00C40CE7" w:rsidP="00C40C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базовой и повышенной. Базовая часть 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заданий, повышенная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9E326B">
        <w:rPr>
          <w:rFonts w:ascii="Times New Roman" w:hAnsi="Times New Roman" w:cs="Times New Roman"/>
          <w:sz w:val="24"/>
          <w:szCs w:val="24"/>
        </w:rPr>
        <w:t>задани</w:t>
      </w:r>
      <w:r w:rsidR="001C3DB8">
        <w:rPr>
          <w:rFonts w:ascii="Times New Roman" w:hAnsi="Times New Roman" w:cs="Times New Roman"/>
          <w:sz w:val="24"/>
          <w:szCs w:val="24"/>
        </w:rPr>
        <w:t>я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ответом, с развернутым ответом</w:t>
      </w:r>
      <w:r w:rsidR="001C3D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одно задание по </w:t>
      </w:r>
      <w:r w:rsidR="001C3D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естественно –научной 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C3DB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1C3DB8">
        <w:rPr>
          <w:rFonts w:ascii="Times New Roman" w:hAnsi="Times New Roman" w:cs="Times New Roman"/>
          <w:sz w:val="24"/>
          <w:szCs w:val="24"/>
        </w:rPr>
        <w:t xml:space="preserve">Время выполнения работы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C40CE7" w:rsidRPr="00A03BD2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C40CE7" w:rsidRPr="002B01F3" w:rsidRDefault="00C40CE7" w:rsidP="00C40CE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4759"/>
        <w:gridCol w:w="4812"/>
      </w:tblGrid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C40CE7" w:rsidRDefault="0059274E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баллов.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18-22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13</w:t>
            </w:r>
          </w:p>
        </w:tc>
      </w:tr>
    </w:tbl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1. Основной орган выделения у человека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Печень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Почки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В) </w:t>
      </w:r>
      <w:r w:rsidR="00151572" w:rsidRPr="003C4423">
        <w:rPr>
          <w:rFonts w:ascii="Times New Roman" w:hAnsi="Times New Roman" w:cs="Times New Roman"/>
          <w:sz w:val="24"/>
          <w:szCs w:val="24"/>
        </w:rPr>
        <w:t>Кожа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151572" w:rsidRPr="003C4423">
        <w:rPr>
          <w:rFonts w:ascii="Times New Roman" w:hAnsi="Times New Roman" w:cs="Times New Roman"/>
          <w:sz w:val="24"/>
          <w:szCs w:val="24"/>
        </w:rPr>
        <w:t>Лёгкие</w:t>
      </w:r>
    </w:p>
    <w:p w:rsidR="00151572" w:rsidRPr="00332C03" w:rsidRDefault="00151572" w:rsidP="0015157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2. На рисунке изображена схема строения сердца человека.  Какой буквой на ней обозначено правое предсердие?</w:t>
      </w:r>
    </w:p>
    <w:p w:rsidR="0059274E" w:rsidRDefault="0059274E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4BEC" w:rsidRPr="00332C03" w:rsidRDefault="00384BEC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1062989</wp:posOffset>
            </wp:positionH>
            <wp:positionV relativeFrom="paragraph">
              <wp:posOffset>-281940</wp:posOffset>
            </wp:positionV>
            <wp:extent cx="2028825" cy="1647825"/>
            <wp:effectExtent l="19050" t="0" r="9525" b="0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27310" t="32515" r="53946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1) А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2) Б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lastRenderedPageBreak/>
        <w:t>3) В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3.  Образование углекислого газа в организме человека происходит в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мышечных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клетках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51572" w:rsidRPr="00332C03">
        <w:rPr>
          <w:rFonts w:ascii="Times New Roman" w:hAnsi="Times New Roman" w:cs="Times New Roman"/>
          <w:sz w:val="24"/>
          <w:szCs w:val="24"/>
        </w:rPr>
        <w:t>) голосовой щели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эритроцитах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легких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284480</wp:posOffset>
            </wp:positionV>
            <wp:extent cx="2333625" cy="1504950"/>
            <wp:effectExtent l="19050" t="0" r="9525" b="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65784" t="43564" r="12513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4.  На рисунке изображен череп человека. Какой </w:t>
      </w:r>
      <w:r w:rsidR="00B44B05">
        <w:rPr>
          <w:rFonts w:ascii="Times New Roman" w:hAnsi="Times New Roman" w:cs="Times New Roman"/>
          <w:b/>
          <w:sz w:val="24"/>
          <w:szCs w:val="24"/>
        </w:rPr>
        <w:t>буквой на нем обозначена кость,</w:t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 защищающая зрительную зону коры головного мозга?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C03">
        <w:rPr>
          <w:rFonts w:ascii="Times New Roman" w:hAnsi="Times New Roman" w:cs="Times New Roman"/>
          <w:sz w:val="24"/>
          <w:szCs w:val="24"/>
        </w:rPr>
        <w:t xml:space="preserve">1) А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2) Б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3) В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505FB" w:rsidRPr="00332C03" w:rsidRDefault="00B505F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5. Какую функцию выполняют кишечные ворсинки в пищеварительном канале человека?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423">
        <w:rPr>
          <w:rFonts w:ascii="Times New Roman" w:hAnsi="Times New Roman" w:cs="Times New Roman"/>
          <w:sz w:val="24"/>
          <w:szCs w:val="24"/>
        </w:rPr>
        <w:t xml:space="preserve"> А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участвуют в образовании водорастворимых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витаминов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Б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повышают скорость продвижения пищи во время переваривания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В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нейтрализуют поступающие с пищей вредные вещества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Г</w:t>
      </w:r>
      <w:r w:rsidR="00151572" w:rsidRPr="00332C03">
        <w:rPr>
          <w:rFonts w:ascii="Times New Roman" w:hAnsi="Times New Roman" w:cs="Times New Roman"/>
          <w:sz w:val="24"/>
          <w:szCs w:val="24"/>
        </w:rPr>
        <w:t>) увеличивают поверхность соприкосновения стенки кишечника с пищей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B05" w:rsidRPr="00B44B05" w:rsidRDefault="00B505FB" w:rsidP="00B44B0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NewRoman" w:hAnsi="TimesNewRoman" w:cs="TimesNewRoman"/>
          <w:b/>
          <w:sz w:val="24"/>
          <w:szCs w:val="24"/>
        </w:rPr>
      </w:pPr>
      <w:r w:rsidRPr="00B44B05">
        <w:rPr>
          <w:rFonts w:ascii="Times New Roman" w:hAnsi="Times New Roman" w:cs="Times New Roman"/>
          <w:b/>
          <w:sz w:val="24"/>
          <w:szCs w:val="24"/>
        </w:rPr>
        <w:t>6</w:t>
      </w:r>
      <w:r w:rsidR="00B44B05" w:rsidRPr="00B44B05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B44B05" w:rsidRPr="00B44B05">
        <w:rPr>
          <w:rFonts w:ascii="TimesNewRoman" w:hAnsi="TimesNewRoman" w:cs="TimesNewRoman"/>
          <w:b/>
          <w:sz w:val="24"/>
          <w:szCs w:val="24"/>
        </w:rPr>
        <w:t>Кровь в организме человека превращается  из венозной в артериальную после выхода из</w:t>
      </w:r>
      <w:r w:rsidR="00B44B05">
        <w:rPr>
          <w:rFonts w:ascii="TimesNewRoman" w:hAnsi="TimesNewRoman" w:cs="TimesNewRoman"/>
          <w:b/>
          <w:sz w:val="24"/>
          <w:szCs w:val="24"/>
        </w:rPr>
        <w:t>: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А) </w:t>
      </w:r>
      <w:r w:rsidR="00B44B05" w:rsidRPr="00B44B05">
        <w:rPr>
          <w:rFonts w:ascii="TimesNewRoman" w:hAnsi="TimesNewRoman" w:cs="TimesNewRoman"/>
          <w:sz w:val="24"/>
          <w:szCs w:val="24"/>
        </w:rPr>
        <w:t>капилляров лёгких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Б) </w:t>
      </w:r>
      <w:r w:rsidR="00B44B05" w:rsidRPr="00B44B05">
        <w:rPr>
          <w:rFonts w:ascii="TimesNewRoman" w:hAnsi="TimesNewRoman" w:cs="TimesNewRoman"/>
          <w:sz w:val="24"/>
          <w:szCs w:val="24"/>
        </w:rPr>
        <w:t>левого предсердия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В) </w:t>
      </w:r>
      <w:r w:rsidR="00B44B05" w:rsidRPr="00B44B05">
        <w:rPr>
          <w:rFonts w:ascii="TimesNewRoman" w:hAnsi="TimesNewRoman" w:cs="TimesNewRoman"/>
          <w:sz w:val="24"/>
          <w:szCs w:val="24"/>
        </w:rPr>
        <w:t>капилляров печени</w:t>
      </w:r>
    </w:p>
    <w:p w:rsidR="00B505FB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 </w:t>
      </w:r>
      <w:r w:rsidR="00B44B05" w:rsidRPr="00B44B05">
        <w:rPr>
          <w:rFonts w:ascii="TimesNewRoman" w:hAnsi="TimesNewRoman" w:cs="TimesNewRoman"/>
          <w:sz w:val="24"/>
          <w:szCs w:val="24"/>
        </w:rPr>
        <w:t>Г) правого желудочка</w:t>
      </w:r>
    </w:p>
    <w:p w:rsidR="00151572" w:rsidRPr="00332C03" w:rsidRDefault="0015157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5FB" w:rsidRPr="00332C03" w:rsidRDefault="00B505FB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7.  Для уменьшения отека и боли при вывихе сустава следует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А</w:t>
      </w:r>
      <w:r w:rsidR="00B505FB" w:rsidRPr="00332C03">
        <w:rPr>
          <w:rFonts w:ascii="Times New Roman" w:hAnsi="Times New Roman" w:cs="Times New Roman"/>
          <w:sz w:val="24"/>
          <w:szCs w:val="24"/>
        </w:rPr>
        <w:t>) приложить пузырь со льдом к поврежденному суставу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Б</w:t>
      </w:r>
      <w:r w:rsidR="00B505FB" w:rsidRPr="00332C03">
        <w:rPr>
          <w:rFonts w:ascii="Times New Roman" w:hAnsi="Times New Roman" w:cs="Times New Roman"/>
          <w:sz w:val="24"/>
          <w:szCs w:val="24"/>
        </w:rPr>
        <w:t>) попытаться разработать поврежденный сустав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В</w:t>
      </w:r>
      <w:r w:rsidR="00B505FB" w:rsidRPr="00332C03">
        <w:rPr>
          <w:rFonts w:ascii="Times New Roman" w:hAnsi="Times New Roman" w:cs="Times New Roman"/>
          <w:sz w:val="24"/>
          <w:szCs w:val="24"/>
        </w:rPr>
        <w:t>) самостоятельно вправить вывих в поврежденном суставе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Г</w:t>
      </w:r>
      <w:r w:rsidR="00B505FB" w:rsidRPr="00332C03">
        <w:rPr>
          <w:rFonts w:ascii="Times New Roman" w:hAnsi="Times New Roman" w:cs="Times New Roman"/>
          <w:sz w:val="24"/>
          <w:szCs w:val="24"/>
        </w:rPr>
        <w:t>) согреть поврежденный сустав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5FB" w:rsidRPr="00332C03" w:rsidRDefault="00B505FB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8.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Внутренняя полость зуба с нервами и кровеносными сосудами называется</w:t>
      </w:r>
    </w:p>
    <w:p w:rsidR="00B505FB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цемент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Б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дентин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эмаль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пульпа</w:t>
      </w:r>
    </w:p>
    <w:p w:rsidR="00456092" w:rsidRPr="00332C03" w:rsidRDefault="00187A8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56092" w:rsidRPr="00332C03">
        <w:rPr>
          <w:rFonts w:ascii="Times New Roman" w:hAnsi="Times New Roman" w:cs="Times New Roman"/>
          <w:b/>
          <w:sz w:val="24"/>
          <w:szCs w:val="24"/>
        </w:rPr>
        <w:t>.</w:t>
      </w:r>
      <w:r w:rsidR="00456092"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Нервная клетка — это: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нефрон   Б) аксон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В) нейрон 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дендрит</w:t>
      </w:r>
    </w:p>
    <w:p w:rsidR="00B505FB" w:rsidRPr="00332C03" w:rsidRDefault="00B505FB" w:rsidP="00187A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6092" w:rsidRP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Сколько у человека ребер?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)12 пар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14 пар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10 пар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8 пар</w:t>
      </w:r>
    </w:p>
    <w:p w:rsidR="00456092" w:rsidRP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11.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Плевра – это:</w:t>
      </w:r>
    </w:p>
    <w:p w:rsid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разновидность мерцательного эпителия 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орган, участвующий в образовании звуков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3A03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тонкая плотная оболочка, покрывающая легкие </w:t>
      </w:r>
    </w:p>
    <w:p w:rsid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слизистая оболочка носовой полости</w:t>
      </w:r>
    </w:p>
    <w:p w:rsidR="00187A82" w:rsidRDefault="00187A8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12.</w:t>
      </w:r>
      <w:r w:rsidR="00332C03" w:rsidRPr="00332C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Жесткие прямые волосы, широкое лицо, узкая глазная щель – это признаки:</w:t>
      </w:r>
    </w:p>
    <w:p w:rsidR="00332C03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D39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Экваториальной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Европеоидной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="00332C03" w:rsidRPr="00332C03">
        <w:rPr>
          <w:color w:val="000000"/>
        </w:rPr>
        <w:t>)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 xml:space="preserve"> Монголоидной  расы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="00332C03" w:rsidRPr="00332C03">
        <w:rPr>
          <w:color w:val="000000"/>
        </w:rPr>
        <w:t xml:space="preserve">)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Негроидной расы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32C03" w:rsidRDefault="00332C03" w:rsidP="00187A82">
      <w:pPr>
        <w:pStyle w:val="a4"/>
        <w:spacing w:before="0" w:beforeAutospacing="0" w:after="0" w:afterAutospacing="0"/>
        <w:rPr>
          <w:b/>
          <w:color w:val="000000"/>
        </w:rPr>
      </w:pPr>
      <w:r w:rsidRPr="00332C03">
        <w:rPr>
          <w:b/>
          <w:color w:val="000000"/>
        </w:rPr>
        <w:t>13. Серое вещество мозга образовано скоплением: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отростк</w:t>
      </w:r>
      <w:r>
        <w:rPr>
          <w:color w:val="000000"/>
        </w:rPr>
        <w:t>ов нейронов                    В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аксонами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 xml:space="preserve">дендритами    </w:t>
      </w:r>
      <w:r>
        <w:rPr>
          <w:color w:val="000000"/>
        </w:rPr>
        <w:t xml:space="preserve">                               Г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телами клеток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32C03" w:rsidRDefault="00332C03" w:rsidP="00187A82">
      <w:pPr>
        <w:pStyle w:val="a4"/>
        <w:spacing w:before="0" w:beforeAutospacing="0" w:after="0" w:afterAutospacing="0"/>
        <w:rPr>
          <w:b/>
          <w:color w:val="000000"/>
        </w:rPr>
      </w:pPr>
      <w:r w:rsidRPr="00332C03">
        <w:rPr>
          <w:b/>
          <w:color w:val="000000"/>
        </w:rPr>
        <w:t>14. Вегетативная нервная система регулирует работу: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="00332C03" w:rsidRPr="00332C03">
        <w:rPr>
          <w:color w:val="000000"/>
        </w:rPr>
        <w:t>) скелетной м</w:t>
      </w:r>
      <w:r>
        <w:rPr>
          <w:color w:val="000000"/>
        </w:rPr>
        <w:t>ускулатуры                     В</w:t>
      </w:r>
      <w:r w:rsidR="00332C03" w:rsidRPr="00332C03">
        <w:rPr>
          <w:color w:val="000000"/>
        </w:rPr>
        <w:t>) только пищеварительной системы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 xml:space="preserve">) только сердца       </w:t>
      </w:r>
      <w:r>
        <w:rPr>
          <w:color w:val="000000"/>
        </w:rPr>
        <w:t xml:space="preserve">                               Г</w:t>
      </w:r>
      <w:r w:rsidR="00332C03" w:rsidRPr="00332C03">
        <w:rPr>
          <w:color w:val="000000"/>
        </w:rPr>
        <w:t>) всех внутренних органов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E7D92" w:rsidRDefault="00332C03" w:rsidP="00187A82">
      <w:pPr>
        <w:pStyle w:val="a4"/>
        <w:spacing w:before="0" w:beforeAutospacing="0" w:after="0" w:afterAutospacing="0"/>
        <w:rPr>
          <w:b/>
        </w:rPr>
      </w:pPr>
      <w:r w:rsidRPr="003E7D92">
        <w:rPr>
          <w:b/>
          <w:color w:val="000000"/>
        </w:rPr>
        <w:t>15.</w:t>
      </w:r>
      <w:r w:rsidRPr="003E7D92">
        <w:rPr>
          <w:b/>
        </w:rPr>
        <w:t xml:space="preserve"> </w:t>
      </w:r>
      <w:r w:rsidR="003E7D92">
        <w:rPr>
          <w:b/>
        </w:rPr>
        <w:t xml:space="preserve"> </w:t>
      </w:r>
      <w:r w:rsidRPr="003E7D92">
        <w:rPr>
          <w:b/>
        </w:rPr>
        <w:t xml:space="preserve">До применения вакцины многие дети в нашей стране болели коклюшем. Какой иммунитет возникает после перенесения ребёнком этого инфекционного заболевания?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А</w:t>
      </w:r>
      <w:r w:rsidR="00332C03" w:rsidRPr="00332C03">
        <w:t xml:space="preserve">) </w:t>
      </w:r>
      <w:r w:rsidR="003A032A">
        <w:t xml:space="preserve"> </w:t>
      </w:r>
      <w:r w:rsidR="00332C03" w:rsidRPr="00332C03">
        <w:t xml:space="preserve">естественный врождённый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Б</w:t>
      </w:r>
      <w:r w:rsidR="00332C03" w:rsidRPr="00332C03">
        <w:t xml:space="preserve">) </w:t>
      </w:r>
      <w:r w:rsidR="003A032A">
        <w:t xml:space="preserve"> </w:t>
      </w:r>
      <w:r w:rsidR="00332C03" w:rsidRPr="00332C03">
        <w:t xml:space="preserve">естественный приобретённый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В</w:t>
      </w:r>
      <w:r w:rsidR="00332C03" w:rsidRPr="00332C03">
        <w:t>)</w:t>
      </w:r>
      <w:r w:rsidR="00AD396F">
        <w:t xml:space="preserve">   </w:t>
      </w:r>
      <w:r w:rsidR="00332C03" w:rsidRPr="00332C03">
        <w:t xml:space="preserve"> искусственный активный </w:t>
      </w:r>
    </w:p>
    <w:p w:rsidR="00187A82" w:rsidRDefault="003C4423" w:rsidP="00187A82">
      <w:pPr>
        <w:pStyle w:val="a4"/>
        <w:spacing w:before="0" w:beforeAutospacing="0" w:after="0" w:afterAutospacing="0"/>
      </w:pPr>
      <w:r>
        <w:t>Г</w:t>
      </w:r>
      <w:r w:rsidR="00332C03" w:rsidRPr="00332C03">
        <w:t xml:space="preserve">) </w:t>
      </w:r>
      <w:r w:rsidR="003A032A">
        <w:t xml:space="preserve"> </w:t>
      </w:r>
      <w:r w:rsidR="00332C03" w:rsidRPr="00332C03">
        <w:t>искусственный пассивны</w:t>
      </w:r>
      <w:r w:rsidR="007C60DC">
        <w:t>й</w:t>
      </w: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16.</w:t>
      </w:r>
      <w:r w:rsidR="00384BEC">
        <w:rPr>
          <w:color w:val="000000"/>
        </w:rPr>
        <w:t xml:space="preserve"> </w:t>
      </w:r>
      <w:r>
        <w:rPr>
          <w:color w:val="000000"/>
        </w:rPr>
        <w:t>Пояс верхних конечностей – это кости</w:t>
      </w: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плечо                    в) ключица</w:t>
      </w:r>
    </w:p>
    <w:p w:rsidR="00165C8F" w:rsidRPr="00AD396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предплечье            г) кисть</w:t>
      </w:r>
    </w:p>
    <w:p w:rsidR="00AE0F4B" w:rsidRPr="007B1C37" w:rsidRDefault="00AE0F4B" w:rsidP="00187A82">
      <w:pPr>
        <w:pStyle w:val="a4"/>
        <w:spacing w:before="0" w:beforeAutospacing="0" w:after="0" w:afterAutospacing="0"/>
        <w:rPr>
          <w:b/>
        </w:rPr>
      </w:pPr>
      <w:r w:rsidRPr="007B1C37">
        <w:rPr>
          <w:b/>
        </w:rPr>
        <w:t>1</w:t>
      </w:r>
      <w:r w:rsidR="00165C8F">
        <w:rPr>
          <w:b/>
        </w:rPr>
        <w:t>7</w:t>
      </w:r>
      <w:r w:rsidRPr="007B1C37">
        <w:rPr>
          <w:b/>
        </w:rPr>
        <w:t xml:space="preserve">. Что из перечисленного может стать причиной возникновения СПИДа? Выберите три верных ответа из шести 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общественным туалетом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поцелуй в щёку больного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нахождение за одной партой с больным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чужой зубной щёткой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E0F4B" w:rsidRPr="007B1C37">
        <w:rPr>
          <w:rFonts w:ascii="Times New Roman" w:hAnsi="Times New Roman" w:cs="Times New Roman"/>
          <w:sz w:val="24"/>
          <w:szCs w:val="24"/>
        </w:rPr>
        <w:t>) прокалывание ушей</w:t>
      </w:r>
    </w:p>
    <w:p w:rsidR="00AE0F4B" w:rsidRDefault="00AD396F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нанесение татуировки</w:t>
      </w:r>
    </w:p>
    <w:p w:rsidR="00C40F39" w:rsidRPr="007B1C37" w:rsidRDefault="00C40F39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C37">
        <w:rPr>
          <w:rFonts w:ascii="Times New Roman" w:hAnsi="Times New Roman" w:cs="Times New Roman"/>
          <w:b/>
          <w:sz w:val="24"/>
          <w:szCs w:val="24"/>
        </w:rPr>
        <w:t>1</w:t>
      </w:r>
      <w:r w:rsidR="00165C8F">
        <w:rPr>
          <w:rFonts w:ascii="Times New Roman" w:hAnsi="Times New Roman" w:cs="Times New Roman"/>
          <w:b/>
          <w:sz w:val="24"/>
          <w:szCs w:val="24"/>
        </w:rPr>
        <w:t>8</w:t>
      </w:r>
      <w:r w:rsidRPr="007B1C37">
        <w:rPr>
          <w:rFonts w:ascii="Times New Roman" w:hAnsi="Times New Roman" w:cs="Times New Roman"/>
          <w:b/>
          <w:sz w:val="24"/>
          <w:szCs w:val="24"/>
        </w:rPr>
        <w:t>.</w:t>
      </w:r>
      <w:r w:rsidR="00165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C37">
        <w:rPr>
          <w:rFonts w:ascii="Times New Roman" w:hAnsi="Times New Roman" w:cs="Times New Roman"/>
          <w:b/>
          <w:sz w:val="24"/>
          <w:szCs w:val="24"/>
        </w:rPr>
        <w:t>Установите соответствие м</w:t>
      </w:r>
      <w:r w:rsidR="00C40F39">
        <w:rPr>
          <w:rFonts w:ascii="Times New Roman" w:hAnsi="Times New Roman" w:cs="Times New Roman"/>
          <w:b/>
          <w:sz w:val="24"/>
          <w:szCs w:val="24"/>
        </w:rPr>
        <w:t>ежду железой и характеристикой, которая ей соответствует.</w:t>
      </w:r>
      <w:r w:rsidRPr="007B1C37">
        <w:rPr>
          <w:rFonts w:ascii="Times New Roman" w:hAnsi="Times New Roman" w:cs="Times New Roman"/>
          <w:b/>
          <w:sz w:val="24"/>
          <w:szCs w:val="24"/>
        </w:rPr>
        <w:t xml:space="preserve"> Для этого к каждому элементу первого столбца подберите позицию из второго столбца . Впишите в таблицу цифры выбранных ответов.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r w:rsidR="00C40F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B1C37">
        <w:rPr>
          <w:rFonts w:ascii="Times New Roman" w:hAnsi="Times New Roman" w:cs="Times New Roman"/>
          <w:sz w:val="24"/>
          <w:szCs w:val="24"/>
        </w:rPr>
        <w:t>ЖЕЛЕЗА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А) недостаток вырабатываемого гормона вызывает                                    1) надпочечник                                   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сахарный диабет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Б) вырабатывает гормон инсулин                                                                   2) поджелудочная         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В) железа смешанной секреции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Г) вырабатывает гормон адреналин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Д) состоит из коркового и мозгового слоя</w:t>
      </w:r>
    </w:p>
    <w:p w:rsidR="00AE0F4B" w:rsidRDefault="00AE0F4B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E) железа парна</w:t>
      </w:r>
      <w:r w:rsidR="00AD396F">
        <w:rPr>
          <w:rFonts w:ascii="Times New Roman" w:hAnsi="Times New Roman" w:cs="Times New Roman"/>
          <w:sz w:val="24"/>
          <w:szCs w:val="24"/>
        </w:rPr>
        <w:t>я</w:t>
      </w:r>
    </w:p>
    <w:p w:rsidR="00C40F39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40F39" w:rsidTr="00C40F39"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C40F39" w:rsidTr="00C40F39"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F39" w:rsidRPr="007B1C37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F4B" w:rsidRPr="007B1C37" w:rsidRDefault="00AE0F4B" w:rsidP="00C40F39">
      <w:pPr>
        <w:pStyle w:val="a4"/>
        <w:spacing w:before="0" w:beforeAutospacing="0" w:after="0" w:afterAutospacing="0" w:line="0" w:lineRule="atLeast"/>
        <w:rPr>
          <w:b/>
          <w:color w:val="000000"/>
        </w:rPr>
      </w:pPr>
      <w:r w:rsidRPr="007B1C37">
        <w:rPr>
          <w:b/>
          <w:color w:val="000000"/>
        </w:rPr>
        <w:t>1</w:t>
      </w:r>
      <w:r w:rsidR="00944809">
        <w:rPr>
          <w:b/>
          <w:color w:val="000000"/>
        </w:rPr>
        <w:t>9</w:t>
      </w:r>
      <w:r w:rsidRPr="007B1C37">
        <w:rPr>
          <w:b/>
          <w:color w:val="000000"/>
        </w:rPr>
        <w:t xml:space="preserve">. Установите последовательность этапов прохождения </w:t>
      </w:r>
      <w:r w:rsidR="00944809">
        <w:rPr>
          <w:b/>
          <w:color w:val="000000"/>
        </w:rPr>
        <w:t>крови в большом круге кровообращения</w:t>
      </w:r>
    </w:p>
    <w:p w:rsidR="00944809" w:rsidRDefault="00AE0F4B" w:rsidP="00944809">
      <w:pPr>
        <w:pStyle w:val="a4"/>
        <w:spacing w:before="0" w:beforeAutospacing="0" w:after="0" w:afterAutospacing="0" w:line="0" w:lineRule="atLeast"/>
        <w:rPr>
          <w:color w:val="000000"/>
        </w:rPr>
      </w:pPr>
      <w:r w:rsidRPr="007B1C37">
        <w:rPr>
          <w:color w:val="000000"/>
        </w:rPr>
        <w:lastRenderedPageBreak/>
        <w:t>А)</w:t>
      </w:r>
      <w:r w:rsidR="00944809">
        <w:rPr>
          <w:color w:val="000000"/>
        </w:rPr>
        <w:t xml:space="preserve"> аорта</w:t>
      </w:r>
    </w:p>
    <w:p w:rsidR="00AE0F4B" w:rsidRPr="007B1C37" w:rsidRDefault="00AE0F4B" w:rsidP="00944809">
      <w:pPr>
        <w:pStyle w:val="a4"/>
        <w:spacing w:before="0" w:beforeAutospacing="0" w:after="0" w:afterAutospacing="0" w:line="0" w:lineRule="atLeast"/>
        <w:rPr>
          <w:color w:val="000000"/>
        </w:rPr>
      </w:pPr>
      <w:r w:rsidRPr="007B1C37">
        <w:rPr>
          <w:color w:val="000000"/>
        </w:rPr>
        <w:t xml:space="preserve">Б) </w:t>
      </w:r>
      <w:r w:rsidR="00944809">
        <w:rPr>
          <w:color w:val="000000"/>
        </w:rPr>
        <w:t>верхняя  и</w:t>
      </w:r>
      <w:r w:rsidR="00944809" w:rsidRPr="00944809">
        <w:rPr>
          <w:color w:val="000000"/>
        </w:rPr>
        <w:t xml:space="preserve"> </w:t>
      </w:r>
      <w:r w:rsidR="00944809">
        <w:rPr>
          <w:color w:val="000000"/>
        </w:rPr>
        <w:t>нижняя полые  вены</w:t>
      </w:r>
    </w:p>
    <w:p w:rsidR="00944809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В)</w:t>
      </w:r>
      <w:r w:rsidR="00944809">
        <w:rPr>
          <w:color w:val="000000"/>
        </w:rPr>
        <w:t xml:space="preserve"> левый желудочек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Г)</w:t>
      </w:r>
      <w:r w:rsidR="00944809">
        <w:rPr>
          <w:color w:val="000000"/>
        </w:rPr>
        <w:t xml:space="preserve"> правый желудочек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 xml:space="preserve">Д) </w:t>
      </w:r>
      <w:r w:rsidR="00944809">
        <w:rPr>
          <w:color w:val="000000"/>
        </w:rPr>
        <w:t>капилляры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Е)</w:t>
      </w:r>
      <w:r w:rsidR="00944809">
        <w:rPr>
          <w:color w:val="000000"/>
        </w:rPr>
        <w:t xml:space="preserve"> артерии</w:t>
      </w:r>
    </w:p>
    <w:p w:rsidR="00944809" w:rsidRDefault="00DF707D" w:rsidP="00C40F3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AE0F4B" w:rsidRPr="00DF6F38" w:rsidRDefault="00C40F39" w:rsidP="00AE0F4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20</w:t>
      </w:r>
      <w:r w:rsidR="00AE0F4B">
        <w:rPr>
          <w:rFonts w:ascii="TimesNewRoman" w:hAnsi="TimesNewRoman" w:cs="TimesNewRoman"/>
          <w:b/>
          <w:sz w:val="24"/>
          <w:szCs w:val="24"/>
        </w:rPr>
        <w:t xml:space="preserve">. 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Объясните,  по</w:t>
      </w:r>
      <w:r w:rsidR="00AE0F4B">
        <w:rPr>
          <w:rFonts w:ascii="TimesNewRoman" w:hAnsi="TimesNewRoman" w:cs="TimesNewRoman"/>
          <w:b/>
          <w:sz w:val="24"/>
          <w:szCs w:val="24"/>
        </w:rPr>
        <w:t>чему вредно носить тесную обувь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, а в подростковом возрасте – и обувь на высоком каблуке</w:t>
      </w:r>
      <w:r w:rsidR="00AE0F4B">
        <w:rPr>
          <w:rFonts w:ascii="TimesNewRoman" w:hAnsi="TimesNewRoman" w:cs="TimesNewRoman"/>
          <w:sz w:val="24"/>
          <w:szCs w:val="24"/>
        </w:rPr>
        <w:t>.</w:t>
      </w:r>
    </w:p>
    <w:p w:rsidR="00AE0F4B" w:rsidRPr="00AE0F4B" w:rsidRDefault="00AE0F4B" w:rsidP="00AE0F4B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1. Задания 1 -16    -1 балл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2. Задания 17 - 18  - 3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809">
        <w:rPr>
          <w:rFonts w:ascii="Times New Roman" w:hAnsi="Times New Roman" w:cs="Times New Roman"/>
          <w:b/>
          <w:sz w:val="24"/>
          <w:szCs w:val="24"/>
        </w:rPr>
        <w:t>балла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3.Задания 19 – 20 – 2 балла</w:t>
      </w:r>
    </w:p>
    <w:p w:rsid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Максимальное кличество баллов  - 26.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Оценка «5»  -    23 - 26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«4»  -    18 - 22 балла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«3»  -   13 - 17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Менее 13 баллов –«2»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AD396F" w:rsidSect="00AD3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3F7" w:rsidRDefault="00E363F7" w:rsidP="00187A82">
      <w:pPr>
        <w:spacing w:after="0" w:line="240" w:lineRule="auto"/>
      </w:pPr>
      <w:r>
        <w:separator/>
      </w:r>
    </w:p>
  </w:endnote>
  <w:endnote w:type="continuationSeparator" w:id="1">
    <w:p w:rsidR="00E363F7" w:rsidRDefault="00E363F7" w:rsidP="0018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3F7" w:rsidRDefault="00E363F7" w:rsidP="00187A82">
      <w:pPr>
        <w:spacing w:after="0" w:line="240" w:lineRule="auto"/>
      </w:pPr>
      <w:r>
        <w:separator/>
      </w:r>
    </w:p>
  </w:footnote>
  <w:footnote w:type="continuationSeparator" w:id="1">
    <w:p w:rsidR="00E363F7" w:rsidRDefault="00E363F7" w:rsidP="00187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8570C"/>
    <w:multiLevelType w:val="hybridMultilevel"/>
    <w:tmpl w:val="54DE4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C7AD6"/>
    <w:multiLevelType w:val="hybridMultilevel"/>
    <w:tmpl w:val="A6F0C06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572"/>
    <w:rsid w:val="0005210D"/>
    <w:rsid w:val="000C6193"/>
    <w:rsid w:val="00105A0E"/>
    <w:rsid w:val="00151572"/>
    <w:rsid w:val="00157841"/>
    <w:rsid w:val="00165C8F"/>
    <w:rsid w:val="00187A82"/>
    <w:rsid w:val="00192806"/>
    <w:rsid w:val="001B1C1E"/>
    <w:rsid w:val="001C3DB8"/>
    <w:rsid w:val="001E592F"/>
    <w:rsid w:val="00204D54"/>
    <w:rsid w:val="002100A2"/>
    <w:rsid w:val="002B0702"/>
    <w:rsid w:val="002B3C89"/>
    <w:rsid w:val="002E4B0A"/>
    <w:rsid w:val="00331C77"/>
    <w:rsid w:val="00332C03"/>
    <w:rsid w:val="00384BEC"/>
    <w:rsid w:val="003A032A"/>
    <w:rsid w:val="003B33F1"/>
    <w:rsid w:val="003C4423"/>
    <w:rsid w:val="003E7D92"/>
    <w:rsid w:val="00442F7D"/>
    <w:rsid w:val="00456092"/>
    <w:rsid w:val="004E723B"/>
    <w:rsid w:val="004F58D2"/>
    <w:rsid w:val="0059274E"/>
    <w:rsid w:val="005F45AA"/>
    <w:rsid w:val="00756DD9"/>
    <w:rsid w:val="0077577E"/>
    <w:rsid w:val="007800E1"/>
    <w:rsid w:val="007B4BE9"/>
    <w:rsid w:val="007C60DC"/>
    <w:rsid w:val="00834776"/>
    <w:rsid w:val="00911E5F"/>
    <w:rsid w:val="00944809"/>
    <w:rsid w:val="00A46155"/>
    <w:rsid w:val="00A65C29"/>
    <w:rsid w:val="00AB4FD3"/>
    <w:rsid w:val="00AD336E"/>
    <w:rsid w:val="00AD396F"/>
    <w:rsid w:val="00AE055A"/>
    <w:rsid w:val="00AE0F4B"/>
    <w:rsid w:val="00B038E5"/>
    <w:rsid w:val="00B346F0"/>
    <w:rsid w:val="00B44B05"/>
    <w:rsid w:val="00B505FB"/>
    <w:rsid w:val="00B919F1"/>
    <w:rsid w:val="00BD78AE"/>
    <w:rsid w:val="00C32E9C"/>
    <w:rsid w:val="00C34939"/>
    <w:rsid w:val="00C40CE7"/>
    <w:rsid w:val="00C40F39"/>
    <w:rsid w:val="00C41368"/>
    <w:rsid w:val="00C90264"/>
    <w:rsid w:val="00D17311"/>
    <w:rsid w:val="00DC7F57"/>
    <w:rsid w:val="00DD247C"/>
    <w:rsid w:val="00DF707D"/>
    <w:rsid w:val="00E363F7"/>
    <w:rsid w:val="00E57AAF"/>
    <w:rsid w:val="00EB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7A82"/>
  </w:style>
  <w:style w:type="paragraph" w:styleId="a8">
    <w:name w:val="footer"/>
    <w:basedOn w:val="a"/>
    <w:link w:val="a9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7A82"/>
  </w:style>
  <w:style w:type="paragraph" w:styleId="aa">
    <w:name w:val="Body Text"/>
    <w:basedOn w:val="a"/>
    <w:link w:val="ab"/>
    <w:uiPriority w:val="1"/>
    <w:qFormat/>
    <w:rsid w:val="00C40CE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C40CE7"/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C3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753B-C413-42FE-B5E6-342E9D0D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Наташа</cp:lastModifiedBy>
  <cp:revision>9</cp:revision>
  <cp:lastPrinted>2020-12-07T01:58:00Z</cp:lastPrinted>
  <dcterms:created xsi:type="dcterms:W3CDTF">2015-11-30T12:43:00Z</dcterms:created>
  <dcterms:modified xsi:type="dcterms:W3CDTF">2023-12-27T17:12:00Z</dcterms:modified>
</cp:coreProperties>
</file>